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intelligence2.xml" ContentType="application/vnd.ms-office.intelligence2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6977E8F3" w:rsidP="764ACA74" w:rsidRDefault="6977E8F3" w14:paraId="1C1B56DA" w14:textId="09A4E1B0">
      <w:pPr>
        <w:pStyle w:val="Title"/>
        <w:pBdr>
          <w:bottom w:val="single" w:color="4F81BD" w:sz="8" w:space="4"/>
        </w:pBdr>
        <w:spacing w:before="0" w:beforeAutospacing="off" w:after="300" w:afterAutospacing="off"/>
      </w:pPr>
      <w:r w:rsidRPr="1EC9D9AA" w:rsidR="6977E8F3">
        <w:rPr>
          <w:rFonts w:ascii="Calibri" w:hAnsi="Calibri" w:eastAsia="Calibri" w:cs="Calibri"/>
          <w:noProof w:val="0"/>
          <w:color w:val="17365D"/>
          <w:sz w:val="52"/>
          <w:szCs w:val="52"/>
          <w:lang w:val="en-US"/>
        </w:rPr>
        <w:t>Convince Your Boss Toolkit</w:t>
      </w:r>
    </w:p>
    <w:p w:rsidR="2B27E19B" w:rsidP="1EC9D9AA" w:rsidRDefault="2B27E19B" w14:paraId="684F9558" w14:textId="7BFA45A4">
      <w:pPr>
        <w:pStyle w:val="Heading2"/>
      </w:pPr>
      <w:r w:rsidRPr="1EC9D9AA" w:rsidR="2B27E19B">
        <w:rPr>
          <w:noProof w:val="0"/>
          <w:lang w:val="en-US"/>
        </w:rPr>
        <w:t>For Teams or Enterprise Proposals:</w:t>
      </w:r>
    </w:p>
    <w:p w:rsidR="764ACA74" w:rsidP="764ACA74" w:rsidRDefault="764ACA74" w14:paraId="7EE86618" w14:noSpellErr="1" w14:textId="2E45A4CD">
      <w:pPr>
        <w:pStyle w:val="Normal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</w:p>
    <w:p w:rsidR="36AE6B57" w:rsidP="2CD6A096" w:rsidRDefault="36AE6B57" w14:paraId="3DC3139C" w14:textId="612FC00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>Hi [Manager Name],</w:t>
      </w:r>
    </w:p>
    <w:p w:rsidR="36AE6B57" w:rsidP="2CD6A096" w:rsidRDefault="36AE6B57" w14:paraId="42B03C58" w14:textId="2778E4A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 we look to future-proof our workforce and align our L&amp;D function with the broader company strategy, I propose we invest in a </w:t>
      </w:r>
      <w:r w:rsidRPr="2CD6A096" w:rsidR="0DD406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Team Membership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</w:t>
      </w:r>
      <w:r w:rsidRPr="2CD6A096" w:rsidR="7CFD7454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>he Learning Guild.</w:t>
      </w:r>
    </w:p>
    <w:p w:rsidR="36AE6B57" w:rsidP="2CD6A096" w:rsidRDefault="36AE6B57" w14:paraId="1284F45E" w14:textId="3BFF336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Rather than 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>purchasing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individual memberships, the Guild offers a scalable solution designed for teams. This investment aligns with our goal to move from a cost center to a strategic partner by ensuring our entire department has access to high-level research and consistent training.</w:t>
      </w:r>
    </w:p>
    <w:p w:rsidR="36AE6B57" w:rsidP="2CD6A096" w:rsidRDefault="36AE6B57" w14:paraId="232B3C50" w14:textId="0D98B11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D6A096" w:rsidR="0DD406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 Investment: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cost 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>ranges from $199 to $39</w:t>
      </w:r>
      <w:r w:rsidRPr="2CD6A096" w:rsidR="2C17915B">
        <w:rPr>
          <w:rFonts w:ascii="Aptos" w:hAnsi="Aptos" w:eastAsia="Aptos" w:cs="Aptos"/>
          <w:noProof w:val="0"/>
          <w:sz w:val="24"/>
          <w:szCs w:val="24"/>
          <w:lang w:val="en-US"/>
        </w:rPr>
        <w:t>9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depending on the number of seats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This simplifies our procurement process into a single annual transaction and is significantly more cost-effective than 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>purchasing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individual professional development resources for each team member.</w:t>
      </w:r>
    </w:p>
    <w:p w:rsidR="36AE6B57" w:rsidP="2CD6A096" w:rsidRDefault="36AE6B57" w14:paraId="6F8A1755" w14:textId="1CA782C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D6A096" w:rsidR="0DD406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Strategic Benefits for the Team:</w:t>
      </w:r>
      <w:r w:rsidRPr="2CD6A096" w:rsidR="0DD406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7BAB748" w:rsidP="28D04FA3" w:rsidRDefault="57BAB748" w14:paraId="65CC6519" w14:textId="273C031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475C3D" w:rsidR="668E1C39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Continuous Training: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Each 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team member 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will get access to 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6 annual online conferences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, covering topics like instructional design, learning analytics, and AI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.  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Each conference is $</w:t>
      </w:r>
      <w:r w:rsidRPr="22475C3D" w:rsidR="14B9F898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3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9</w:t>
      </w:r>
      <w:r w:rsidRPr="22475C3D" w:rsidR="7F387DD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5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to attend but </w:t>
      </w:r>
      <w:r w:rsidRPr="22475C3D" w:rsidR="58E30432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is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included in the membership cost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. </w:t>
      </w:r>
      <w:r w:rsidRPr="22475C3D" w:rsidR="668E1C39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</w:t>
      </w:r>
    </w:p>
    <w:p w:rsidR="36AE6B57" w:rsidP="0AB91918" w:rsidRDefault="36AE6B57" w14:paraId="2A98FAB8" w14:textId="1A21342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D04FA3" w:rsidR="36AE6B5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Strategic Alignment:</w:t>
      </w: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8D04FA3" w:rsidR="3548A4D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Having access allows us to create more aligned learning for the team, </w:t>
      </w: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ensuring our team's development is directly tied to our business </w:t>
      </w: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>objectives</w:t>
      </w: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6CDA2C8F" w:rsidP="28D04FA3" w:rsidRDefault="6CDA2C8F" w14:paraId="4D3B6085" w14:textId="075C8B3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D04FA3" w:rsidR="6CDA2C8F">
        <w:rPr>
          <w:rFonts w:ascii="Aptos" w:hAnsi="Aptos" w:eastAsia="Aptos" w:cs="Aptos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Skill Mastery:</w:t>
      </w:r>
      <w:r w:rsidRPr="28D04FA3" w:rsidR="6CDA2C8F">
        <w:rPr>
          <w:rFonts w:ascii="Aptos" w:hAnsi="Aptos" w:eastAsia="Aptos" w:cs="Aptos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28D04FA3" w:rsidR="6CDA2C8F">
        <w:rPr>
          <w:rFonts w:ascii="Aptos" w:hAnsi="Aptos" w:eastAsia="Aptos" w:cs="Aptos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The membership includes access to research studies, publications, and toolkits, ensuring we stay ahead of emerging tech trends.</w:t>
      </w:r>
    </w:p>
    <w:p w:rsidR="36AE6B57" w:rsidP="28D04FA3" w:rsidRDefault="36AE6B57" w14:paraId="54977704" w14:textId="025D5512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D04FA3" w:rsidR="36AE6B5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Shared Knowledge Base:</w:t>
      </w: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entire team will have access to the full </w:t>
      </w:r>
      <w:r w:rsidRPr="28D04FA3" w:rsidR="36AE6B5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archive of research reports and online conferences</w:t>
      </w: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>. This ensures everyone—from our instructional designers to our leadership—is "</w:t>
      </w: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>speaking</w:t>
      </w: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same language" </w:t>
      </w: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trends and technologies.</w:t>
      </w:r>
    </w:p>
    <w:p w:rsidR="0AB91918" w:rsidP="28D04FA3" w:rsidRDefault="0AB91918" w14:paraId="186301D8" w14:textId="2E9732E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D04FA3" w:rsidR="7EAE12F3">
        <w:rPr>
          <w:rFonts w:ascii="Aptos" w:hAnsi="Aptos" w:eastAsia="Aptos" w:cs="Aptos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Event Savings:</w:t>
      </w:r>
      <w:r w:rsidRPr="28D04FA3" w:rsidR="7EAE12F3">
        <w:rPr>
          <w:rFonts w:ascii="Aptos" w:hAnsi="Aptos" w:eastAsia="Aptos" w:cs="Aptos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This membership grants exclusive discounts on premier events like </w:t>
      </w:r>
      <w:r w:rsidRPr="28D04FA3" w:rsidR="7EAE12F3">
        <w:rPr>
          <w:rFonts w:ascii="Aptos" w:hAnsi="Aptos" w:eastAsia="Aptos" w:cs="Aptos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DevLearn</w:t>
      </w:r>
      <w:r w:rsidRPr="28D04FA3" w:rsidR="7EAE12F3">
        <w:rPr>
          <w:rFonts w:ascii="Aptos" w:hAnsi="Aptos" w:eastAsia="Aptos" w:cs="Aptos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, which could offset the cost of the membership entirely.</w:t>
      </w:r>
    </w:p>
    <w:p w:rsidR="36AE6B57" w:rsidP="28D04FA3" w:rsidRDefault="36AE6B57" w14:paraId="5190FD35" w14:textId="5E51B596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>This is a turnkey solution to operationalize a culture of learning within our own department.</w:t>
      </w:r>
    </w:p>
    <w:p w:rsidR="36AE6B57" w:rsidP="28D04FA3" w:rsidRDefault="36AE6B57" w14:paraId="01D1CD4E" w14:textId="4C4C36E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>I would be happy to set up a brief meeting to discuss how we can implement this.</w:t>
      </w:r>
    </w:p>
    <w:p w:rsidR="36AE6B57" w:rsidP="28D04FA3" w:rsidRDefault="36AE6B57" w14:paraId="6CA41CBA" w14:textId="5F72CCD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>Best regards,</w:t>
      </w:r>
    </w:p>
    <w:p w:rsidR="36AE6B57" w:rsidP="28D04FA3" w:rsidRDefault="36AE6B57" w14:paraId="33EFFC3C" w14:textId="04DD337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8D04FA3" w:rsidR="36AE6B57">
        <w:rPr>
          <w:rFonts w:ascii="Aptos" w:hAnsi="Aptos" w:eastAsia="Aptos" w:cs="Aptos"/>
          <w:noProof w:val="0"/>
          <w:sz w:val="24"/>
          <w:szCs w:val="24"/>
          <w:lang w:val="en-US"/>
        </w:rPr>
        <w:t>[Your Name]</w:t>
      </w:r>
    </w:p>
    <w:p w:rsidR="0AB91918" w:rsidP="0AB91918" w:rsidRDefault="0AB91918" w14:paraId="09BE2CD2" w14:textId="3596605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5OuOJRi" int2:invalidationBookmarkName="" int2:hashCode="zGDAzbdLcsOeFw" int2:id="p0IIZZjH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9c1bc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1a24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f5994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896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1a89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6bf8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da5e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1081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0c6f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22840E"/>
    <w:rsid w:val="04A9545F"/>
    <w:rsid w:val="0838A873"/>
    <w:rsid w:val="08885E49"/>
    <w:rsid w:val="0AB91918"/>
    <w:rsid w:val="0D3BEB5C"/>
    <w:rsid w:val="0D48D9B4"/>
    <w:rsid w:val="0DADE8BC"/>
    <w:rsid w:val="0DD406E4"/>
    <w:rsid w:val="0E807EA4"/>
    <w:rsid w:val="1038EF21"/>
    <w:rsid w:val="11E226D6"/>
    <w:rsid w:val="122E2FE6"/>
    <w:rsid w:val="12C95CB3"/>
    <w:rsid w:val="14B9F898"/>
    <w:rsid w:val="16607978"/>
    <w:rsid w:val="19EAC94E"/>
    <w:rsid w:val="1A257286"/>
    <w:rsid w:val="1A68F16F"/>
    <w:rsid w:val="1DA73A66"/>
    <w:rsid w:val="1EC9D9AA"/>
    <w:rsid w:val="2063FEEC"/>
    <w:rsid w:val="21646F73"/>
    <w:rsid w:val="22475C3D"/>
    <w:rsid w:val="2257C5D3"/>
    <w:rsid w:val="2262F55C"/>
    <w:rsid w:val="27CB7CDF"/>
    <w:rsid w:val="2822840E"/>
    <w:rsid w:val="28D04FA3"/>
    <w:rsid w:val="28E56C6D"/>
    <w:rsid w:val="295807C5"/>
    <w:rsid w:val="2B27E19B"/>
    <w:rsid w:val="2C17915B"/>
    <w:rsid w:val="2C4EA125"/>
    <w:rsid w:val="2CD6A096"/>
    <w:rsid w:val="2E0FD1CC"/>
    <w:rsid w:val="2EA1B884"/>
    <w:rsid w:val="2FF112B3"/>
    <w:rsid w:val="32291363"/>
    <w:rsid w:val="34847609"/>
    <w:rsid w:val="3548A4D4"/>
    <w:rsid w:val="3591D190"/>
    <w:rsid w:val="36AE6B57"/>
    <w:rsid w:val="39506FEF"/>
    <w:rsid w:val="3A730974"/>
    <w:rsid w:val="3E3BE46B"/>
    <w:rsid w:val="3ECD5C09"/>
    <w:rsid w:val="42A3177E"/>
    <w:rsid w:val="44D2DFAA"/>
    <w:rsid w:val="457BE960"/>
    <w:rsid w:val="457F7F91"/>
    <w:rsid w:val="46680626"/>
    <w:rsid w:val="47026A9E"/>
    <w:rsid w:val="4AF70A8E"/>
    <w:rsid w:val="507F8DDF"/>
    <w:rsid w:val="55EDB459"/>
    <w:rsid w:val="5799C55C"/>
    <w:rsid w:val="57BAB748"/>
    <w:rsid w:val="58E30432"/>
    <w:rsid w:val="598636DC"/>
    <w:rsid w:val="5A510FF6"/>
    <w:rsid w:val="5AFD6090"/>
    <w:rsid w:val="609B7090"/>
    <w:rsid w:val="6380B518"/>
    <w:rsid w:val="668E1C39"/>
    <w:rsid w:val="66C98221"/>
    <w:rsid w:val="67665C43"/>
    <w:rsid w:val="67ECF3E8"/>
    <w:rsid w:val="68226606"/>
    <w:rsid w:val="6860B1D6"/>
    <w:rsid w:val="6875637D"/>
    <w:rsid w:val="6977E8F3"/>
    <w:rsid w:val="6B5FAF8E"/>
    <w:rsid w:val="6C224EE3"/>
    <w:rsid w:val="6C8FF2B6"/>
    <w:rsid w:val="6CA37F11"/>
    <w:rsid w:val="6CDA2C8F"/>
    <w:rsid w:val="6DCA9AEF"/>
    <w:rsid w:val="70382D60"/>
    <w:rsid w:val="72563632"/>
    <w:rsid w:val="750FD6D0"/>
    <w:rsid w:val="764ACA74"/>
    <w:rsid w:val="77DCEEB4"/>
    <w:rsid w:val="78E7257B"/>
    <w:rsid w:val="79DF8BDF"/>
    <w:rsid w:val="7C1F7D82"/>
    <w:rsid w:val="7C9B4CA6"/>
    <w:rsid w:val="7CFD7454"/>
    <w:rsid w:val="7EAE12F3"/>
    <w:rsid w:val="7F3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840E"/>
  <w15:chartTrackingRefBased/>
  <w15:docId w15:val="{F84869B5-FE78-487A-9DD8-BBA8F8E884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5Char" w:customStyle="1" mc:Ignorable="w14">
    <w:name xmlns:w="http://schemas.openxmlformats.org/wordprocessingml/2006/main" w:val="Heading 5 Char"/>
    <w:basedOn xmlns:w="http://schemas.openxmlformats.org/wordprocessingml/2006/main" w:val="DefaultParagraphFont"/>
    <w:link xmlns:w="http://schemas.openxmlformats.org/wordprocessingml/2006/main" w:val="Heading5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5" mc:Ignorable="w14">
    <w:name xmlns:w="http://schemas.openxmlformats.org/wordprocessingml/2006/main" w:val="heading 5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5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80" w:after="40"/>
      <w:outlineLvl xmlns:w="http://schemas.openxmlformats.org/wordprocessingml/2006/main" w:val="4"/>
    </w:pPr>
    <w:rPr xmlns:w="http://schemas.openxmlformats.org/wordprocessingml/2006/main">
      <w:rFonts w:eastAsiaTheme="majorEastAsia" w:cstheme="majorBidi"/>
      <w:color w:val="0F4761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6Char" w:customStyle="1" mc:Ignorable="w14">
    <w:name xmlns:w="http://schemas.openxmlformats.org/wordprocessingml/2006/main" w:val="Heading 6 Char"/>
    <w:basedOn xmlns:w="http://schemas.openxmlformats.org/wordprocessingml/2006/main" w:val="DefaultParagraphFont"/>
    <w:link xmlns:w="http://schemas.openxmlformats.org/wordprocessingml/2006/main" w:val="Heading6"/>
    <w:uiPriority xmlns:w="http://schemas.openxmlformats.org/wordprocessingml/2006/main" w:val="9"/>
    <w:rPr xmlns:w="http://schemas.openxmlformats.org/wordprocessingml/2006/main">
      <w:rFonts w:eastAsiaTheme="majorEastAsia" w:cstheme="majorBidi"/>
      <w:i/>
      <w:iCs/>
      <w:color w:val="595959" w:themeColor="text1" w:themeTint="A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6" mc:Ignorable="w14">
    <w:name xmlns:w="http://schemas.openxmlformats.org/wordprocessingml/2006/main" w:val="heading 6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6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5"/>
    </w:pPr>
    <w:rPr xmlns:w="http://schemas.openxmlformats.org/wordprocessingml/2006/main">
      <w:rFonts w:eastAsiaTheme="majorEastAsia" w:cstheme="majorBidi"/>
      <w:i/>
      <w:iCs/>
      <w:color w:val="595959" w:themeColor="text1" w:themeTint="A6"/>
    </w:rPr>
  </w:style>
  <w:style w:type="paragraph" w:styleId="Title">
    <w:uiPriority w:val="10"/>
    <w:name w:val="Title"/>
    <w:basedOn w:val="Normal"/>
    <w:next w:val="Normal"/>
    <w:qFormat/>
    <w:rsid w:val="764ACA7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c1acd8ce2c54864" /><Relationship Type="http://schemas.microsoft.com/office/2016/09/relationships/commentsIds" Target="commentsIds.xml" Id="R4e0416821c4d4dcb" /><Relationship Type="http://schemas.microsoft.com/office/2011/relationships/commentsExtended" Target="commentsExtended.xml" Id="R90805da14dfc4ec9" /><Relationship Type="http://schemas.microsoft.com/office/2011/relationships/people" Target="people.xml" Id="Rba1dade102934534" /><Relationship Type="http://schemas.microsoft.com/office/2020/10/relationships/intelligence" Target="intelligence2.xml" Id="Re6c86a12a7f647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FF916BFCE448B93D2973D8F19302" ma:contentTypeVersion="3" ma:contentTypeDescription="Create a new document." ma:contentTypeScope="" ma:versionID="33734d08e2b99168bb30f9909aacc699">
  <xsd:schema xmlns:xsd="http://www.w3.org/2001/XMLSchema" xmlns:xs="http://www.w3.org/2001/XMLSchema" xmlns:p="http://schemas.microsoft.com/office/2006/metadata/properties" xmlns:ns2="15121434-d65a-4a27-a651-ed7c14c7225a" targetNamespace="http://schemas.microsoft.com/office/2006/metadata/properties" ma:root="true" ma:fieldsID="4d094e331c12ffd0b40bea5b7834356c" ns2:_="">
    <xsd:import namespace="15121434-d65a-4a27-a651-ed7c14c7225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21434-d65a-4a27-a651-ed7c14c7225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15121434-d65a-4a27-a651-ed7c14c7225a" xsi:nil="true"/>
    <MigrationWizId xmlns="15121434-d65a-4a27-a651-ed7c14c7225a" xsi:nil="true"/>
    <MigrationWizIdPermissions xmlns="15121434-d65a-4a27-a651-ed7c14c7225a" xsi:nil="true"/>
  </documentManagement>
</p:properties>
</file>

<file path=customXml/itemProps1.xml><?xml version="1.0" encoding="utf-8"?>
<ds:datastoreItem xmlns:ds="http://schemas.openxmlformats.org/officeDocument/2006/customXml" ds:itemID="{C0775953-655C-4CF8-8D8C-67EC0A160770}"/>
</file>

<file path=customXml/itemProps2.xml><?xml version="1.0" encoding="utf-8"?>
<ds:datastoreItem xmlns:ds="http://schemas.openxmlformats.org/officeDocument/2006/customXml" ds:itemID="{C92697EF-494A-4512-9DD0-55F99C47EBAF}"/>
</file>

<file path=customXml/itemProps3.xml><?xml version="1.0" encoding="utf-8"?>
<ds:datastoreItem xmlns:ds="http://schemas.openxmlformats.org/officeDocument/2006/customXml" ds:itemID="{AE42D8E4-873B-4D99-88F0-E46BE4FFA5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Dybczak</dc:creator>
  <keywords/>
  <dc:description/>
  <lastModifiedBy>Megan Dybczak</lastModifiedBy>
  <dcterms:created xsi:type="dcterms:W3CDTF">2025-11-05T20:05:22.0000000Z</dcterms:created>
  <dcterms:modified xsi:type="dcterms:W3CDTF">2025-12-15T18:50:02.7482390Z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0x0101007DD8FF916BFCE448B93D2973D8F19302</vt:lpwstr>
  </property>
</Properties>
</file>